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0579" w14:textId="77777777" w:rsidR="00DB0DC6" w:rsidRDefault="00FE13F0">
      <w:pPr>
        <w:spacing w:before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D4B354" wp14:editId="4FF08E0F">
                <wp:simplePos x="0" y="0"/>
                <wp:positionH relativeFrom="column">
                  <wp:posOffset>-31750</wp:posOffset>
                </wp:positionH>
                <wp:positionV relativeFrom="paragraph">
                  <wp:posOffset>27305</wp:posOffset>
                </wp:positionV>
                <wp:extent cx="6504940" cy="9065260"/>
                <wp:effectExtent l="38100" t="38100" r="29210" b="406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940" cy="906526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margin-left:-2.5pt;margin-top:2.15pt;width:512.2pt;height:71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070c0" strokeweight="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" w14:anchorId="7CF54784"/>
            </w:pict>
          </mc:Fallback>
        </mc:AlternateConten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6589"/>
        <w:gridCol w:w="228"/>
        <w:gridCol w:w="1191"/>
      </w:tblGrid>
      <w:tr w:rsidR="00CE68E7" w14:paraId="648EC2EC" w14:textId="77777777" w:rsidTr="00DC42B6">
        <w:tc>
          <w:tcPr>
            <w:tcW w:w="2197" w:type="dxa"/>
            <w:gridSpan w:val="2"/>
            <w:tcBorders>
              <w:bottom w:val="nil"/>
              <w:right w:val="nil"/>
            </w:tcBorders>
          </w:tcPr>
          <w:p w14:paraId="1113D39E" w14:textId="77777777" w:rsidR="00CE68E7" w:rsidRDefault="00CE68E7" w:rsidP="005B27F7">
            <w:pPr>
              <w:tabs>
                <w:tab w:val="left" w:pos="1856"/>
              </w:tabs>
              <w:spacing w:before="100"/>
              <w:ind w:right="-211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751" behindDoc="1" locked="0" layoutInCell="1" allowOverlap="1" wp14:anchorId="5A86A88B" wp14:editId="7AFCC73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35560</wp:posOffset>
                  </wp:positionV>
                  <wp:extent cx="1692275" cy="264160"/>
                  <wp:effectExtent l="0" t="0" r="3175" b="254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89" w:type="dxa"/>
            <w:tcBorders>
              <w:left w:val="nil"/>
              <w:bottom w:val="nil"/>
              <w:right w:val="nil"/>
            </w:tcBorders>
          </w:tcPr>
          <w:p w14:paraId="40AA142A" w14:textId="77777777" w:rsidR="00CE68E7" w:rsidRDefault="00CE68E7">
            <w:pPr>
              <w:spacing w:before="40" w:after="4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OPERATING INSTRUCTIONS</w:t>
            </w:r>
          </w:p>
          <w:p w14:paraId="57D458D6" w14:textId="77777777" w:rsidR="00CE68E7" w:rsidRDefault="00CE68E7">
            <w:pPr>
              <w:shd w:val="pct10" w:color="auto" w:fill="FFFFFF"/>
              <w:spacing w:before="40"/>
              <w:rPr>
                <w:color w:val="000000"/>
              </w:rPr>
            </w:pPr>
            <w:r>
              <w:rPr>
                <w:color w:val="000000"/>
              </w:rPr>
              <w:t>Workplace:</w:t>
            </w:r>
            <w:r>
              <w:rPr>
                <w:color w:val="000000"/>
              </w:rPr>
              <w:br/>
              <w:t>Chair:</w:t>
            </w:r>
          </w:p>
          <w:p w14:paraId="0860F1D2" w14:textId="77777777" w:rsidR="00CE68E7" w:rsidRDefault="00CE68E7">
            <w:pPr>
              <w:shd w:val="pct10" w:color="auto" w:fill="FFFFFF"/>
              <w:spacing w:before="0"/>
              <w:rPr>
                <w:color w:val="000000"/>
              </w:rPr>
            </w:pPr>
            <w:r>
              <w:rPr>
                <w:color w:val="000000"/>
              </w:rPr>
              <w:t>Responsible person:</w:t>
            </w:r>
          </w:p>
          <w:p w14:paraId="0A29C43C" w14:textId="77777777" w:rsidR="00CE68E7" w:rsidRDefault="00534F74">
            <w:pPr>
              <w:shd w:val="pct10" w:color="auto" w:fill="FFFFFF"/>
              <w:spacing w:before="0"/>
              <w:rPr>
                <w:color w:val="000000"/>
              </w:rPr>
            </w:pPr>
            <w:r>
              <w:rPr>
                <w:color w:val="000000"/>
              </w:rPr>
              <w:t>Creator</w:t>
            </w:r>
            <w:r w:rsidR="00CE68E7">
              <w:rPr>
                <w:color w:val="000000"/>
              </w:rPr>
              <w:t>: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</w:tcBorders>
          </w:tcPr>
          <w:p w14:paraId="7F59D516" w14:textId="77777777" w:rsidR="00CE68E7" w:rsidRDefault="00CE68E7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Status:</w:t>
            </w:r>
          </w:p>
          <w:p w14:paraId="34509C09" w14:textId="77777777" w:rsidR="00CE68E7" w:rsidRDefault="00CE68E7">
            <w:pPr>
              <w:spacing w:before="40" w:after="4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05.2019</w:t>
            </w:r>
          </w:p>
          <w:p w14:paraId="137EE69B" w14:textId="77777777" w:rsidR="00CE68E7" w:rsidRDefault="00CE68E7">
            <w:pPr>
              <w:spacing w:before="0"/>
              <w:jc w:val="center"/>
              <w:rPr>
                <w:sz w:val="16"/>
              </w:rPr>
            </w:pPr>
          </w:p>
          <w:p w14:paraId="066179EA" w14:textId="77777777" w:rsidR="00CE68E7" w:rsidRDefault="00CE68E7">
            <w:pPr>
              <w:spacing w:before="0"/>
              <w:jc w:val="center"/>
              <w:rPr>
                <w:sz w:val="16"/>
              </w:rPr>
            </w:pPr>
          </w:p>
        </w:tc>
      </w:tr>
      <w:tr w:rsidR="00CE68E7" w14:paraId="3F00D975" w14:textId="77777777" w:rsidTr="00323C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3D8CB6C" w14:textId="77777777" w:rsidR="00CE68E7" w:rsidRDefault="00CE68E7" w:rsidP="00CA11EE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SCOPE OF APPLICATION</w:t>
            </w:r>
          </w:p>
        </w:tc>
      </w:tr>
      <w:tr w:rsidR="00CE68E7" w14:paraId="3099C4F7" w14:textId="77777777" w:rsidTr="00844CDE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3493" w14:textId="77777777" w:rsidR="00CE68E7" w:rsidRDefault="00CE68E7" w:rsidP="00E90789">
            <w:pPr>
              <w:spacing w:line="120" w:lineRule="auto"/>
              <w:jc w:val="center"/>
              <w:rPr>
                <w:b/>
                <w:szCs w:val="22"/>
              </w:rPr>
            </w:pPr>
          </w:p>
          <w:p w14:paraId="7624A16C" w14:textId="77777777" w:rsidR="00CE68E7" w:rsidRDefault="00CE68E7" w:rsidP="002A6B8C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Sample operating instructions for working with machines</w:t>
            </w:r>
          </w:p>
          <w:p w14:paraId="7651AB03" w14:textId="77777777" w:rsidR="00CE68E7" w:rsidRPr="00FE13F0" w:rsidRDefault="00CE68E7" w:rsidP="00FE1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Only for trained </w:t>
            </w:r>
            <w:r w:rsidR="00534F74">
              <w:rPr>
                <w:b/>
                <w:sz w:val="18"/>
                <w:szCs w:val="18"/>
              </w:rPr>
              <w:t xml:space="preserve">employees        </w:t>
            </w:r>
          </w:p>
          <w:p w14:paraId="361A78D1" w14:textId="77777777" w:rsidR="00CE68E7" w:rsidRPr="00BC4961" w:rsidRDefault="00CE68E7" w:rsidP="00E90789">
            <w:pPr>
              <w:spacing w:line="120" w:lineRule="auto"/>
              <w:jc w:val="center"/>
              <w:rPr>
                <w:i/>
                <w:color w:val="000000"/>
                <w:sz w:val="20"/>
              </w:rPr>
            </w:pPr>
          </w:p>
        </w:tc>
      </w:tr>
      <w:tr w:rsidR="00CE68E7" w14:paraId="4BB99404" w14:textId="77777777" w:rsidTr="00323C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62605CF" w14:textId="77777777" w:rsidR="00CE68E7" w:rsidRDefault="00CE68E7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HAZARDS TO PEOPLE AND THE ENVIRONMENT</w:t>
            </w:r>
          </w:p>
        </w:tc>
      </w:tr>
      <w:tr w:rsidR="00CE68E7" w14:paraId="0127BB51" w14:textId="77777777" w:rsidTr="0057501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31AD" w14:textId="77777777" w:rsidR="00CE68E7" w:rsidRDefault="00CE68E7" w:rsidP="006A2ABE">
            <w:pPr>
              <w:pStyle w:val="MitBullets"/>
              <w:numPr>
                <w:ilvl w:val="0"/>
                <w:numId w:val="0"/>
              </w:num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4E7295D1" wp14:editId="1CEA45E0">
                  <wp:extent cx="556313" cy="556313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6_TOX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13" cy="55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628758C5" wp14:editId="7D6578D2">
                  <wp:extent cx="577174" cy="577174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2_NO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10" cy="57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E739E" w14:textId="77777777" w:rsidR="00CE68E7" w:rsidRDefault="00CE68E7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21164FF7" w14:textId="77777777" w:rsidR="00CE68E7" w:rsidRDefault="00CE68E7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700668DB" w14:textId="77777777" w:rsidR="00CE68E7" w:rsidRPr="00851343" w:rsidRDefault="00CE68E7" w:rsidP="00851343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40F18741" w14:textId="77777777" w:rsidR="00CE68E7" w:rsidRPr="00B94153" w:rsidRDefault="00CE68E7" w:rsidP="00931878">
            <w:pPr>
              <w:keepNext/>
              <w:spacing w:before="20" w:after="20"/>
              <w:rPr>
                <w:sz w:val="18"/>
                <w:szCs w:val="18"/>
              </w:rPr>
            </w:pPr>
          </w:p>
          <w:p w14:paraId="0CDE9F75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539812FC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0C1D3254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57207FC1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14D1F4A5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55A31623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6C951F65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2FE24800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16F0E778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32EC944D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3902202B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2198F56E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040C2E58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625A8DFB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4705AFDF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  <w:p w14:paraId="4038E81C" w14:textId="77777777" w:rsidR="00CE68E7" w:rsidRDefault="00CE68E7" w:rsidP="008F0146">
            <w:pPr>
              <w:keepNext/>
              <w:spacing w:before="20" w:after="20"/>
              <w:rPr>
                <w:sz w:val="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BCD" w14:textId="77777777" w:rsidR="00CE68E7" w:rsidRDefault="00CE68E7" w:rsidP="00931878">
            <w:pPr>
              <w:spacing w:before="20" w:after="20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38D908C6" wp14:editId="793270C3">
                  <wp:extent cx="570689" cy="570689"/>
                  <wp:effectExtent l="0" t="0" r="1270" b="127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8_DO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87" cy="56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</w:rPr>
              <w:drawing>
                <wp:inline distT="0" distB="0" distL="0" distR="0" wp14:anchorId="1F1CEB11" wp14:editId="3372B954">
                  <wp:extent cx="577175" cy="57717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2_NO_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09" cy="57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8E7" w14:paraId="642BCCBF" w14:textId="77777777" w:rsidTr="00323C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C49BEDB" w14:textId="77777777" w:rsidR="00CE68E7" w:rsidRDefault="00CE68E7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PROTECTIVE MEASURES AND RULES OF CONDUCT</w:t>
            </w:r>
          </w:p>
        </w:tc>
      </w:tr>
      <w:tr w:rsidR="00CE68E7" w14:paraId="737FADA6" w14:textId="77777777" w:rsidTr="0057501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A40F" w14:textId="77777777" w:rsidR="00CE68E7" w:rsidRDefault="00CE68E7" w:rsidP="00ED0FD8">
            <w:pPr>
              <w:spacing w:before="20" w:after="20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33C904D" wp14:editId="5578AA12">
                  <wp:extent cx="557719" cy="55771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8_WE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34" cy="549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1121550D" wp14:editId="46C88566">
                  <wp:extent cx="570689" cy="570689"/>
                  <wp:effectExtent l="0" t="0" r="1270" b="127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3_WE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86" cy="56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15B2844E" wp14:editId="7C8A6D8A">
                  <wp:extent cx="570689" cy="570689"/>
                  <wp:effectExtent l="0" t="0" r="1270" b="127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4_WE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86" cy="56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4CA23" w14:textId="77777777" w:rsidR="00CE68E7" w:rsidRPr="000D7ADE" w:rsidRDefault="00CE68E7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76DB6FC3" w14:textId="77777777" w:rsidR="00CE68E7" w:rsidRPr="008B083C" w:rsidRDefault="00CE68E7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5B5B7DE1" w14:textId="77777777" w:rsidR="00CE68E7" w:rsidRPr="00675524" w:rsidRDefault="00CE68E7" w:rsidP="00844CD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5FF90C42" w14:textId="77777777" w:rsidR="00CE68E7" w:rsidRPr="006B31C8" w:rsidRDefault="00CE68E7" w:rsidP="006B31C8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705832EA" w14:textId="77777777" w:rsidR="00CE68E7" w:rsidRPr="008E455C" w:rsidRDefault="00CE68E7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02A62D47" w14:textId="77777777" w:rsidR="00CE68E7" w:rsidRPr="007A4898" w:rsidRDefault="00CE68E7" w:rsidP="007A4898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b/>
                <w:sz w:val="18"/>
                <w:szCs w:val="18"/>
              </w:rPr>
            </w:pPr>
          </w:p>
          <w:p w14:paraId="3C23B06B" w14:textId="77777777" w:rsidR="00CE68E7" w:rsidRDefault="00CE68E7" w:rsidP="00CA11EE">
            <w:pPr>
              <w:keepNext/>
              <w:spacing w:before="20" w:after="20"/>
              <w:rPr>
                <w:sz w:val="18"/>
                <w:szCs w:val="18"/>
              </w:rPr>
            </w:pPr>
          </w:p>
          <w:p w14:paraId="4033D87B" w14:textId="77777777" w:rsidR="00CE68E7" w:rsidRDefault="00CE68E7" w:rsidP="00CA11EE">
            <w:pPr>
              <w:keepNext/>
              <w:spacing w:before="20" w:after="20"/>
              <w:rPr>
                <w:sz w:val="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4CED6" w14:textId="77777777" w:rsidR="00CE68E7" w:rsidRDefault="00CE68E7">
            <w:pPr>
              <w:spacing w:before="20" w:after="20"/>
              <w:ind w:left="-57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59932BA" wp14:editId="413C037B">
                  <wp:extent cx="544749" cy="544749"/>
                  <wp:effectExtent l="0" t="0" r="8255" b="825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09_WE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365E4D77" wp14:editId="5ACEA885">
                  <wp:extent cx="538264" cy="538264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14_WE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74" cy="53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</w:rPr>
              <w:drawing>
                <wp:inline distT="0" distB="0" distL="0" distR="0" wp14:anchorId="4523CB6F" wp14:editId="0940485B">
                  <wp:extent cx="557719" cy="557719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13_WE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41" cy="55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8E7" w14:paraId="190F84F3" w14:textId="77777777" w:rsidTr="001B2B74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435A535" w14:textId="77777777" w:rsidR="00CE68E7" w:rsidRDefault="00CE68E7" w:rsidP="00CA11EE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BEHAVIOR IN THE EVENT OF MALFUNCTIONS</w:t>
            </w:r>
          </w:p>
        </w:tc>
      </w:tr>
      <w:tr w:rsidR="00CE68E7" w14:paraId="5A34DBF8" w14:textId="77777777" w:rsidTr="001B2B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1594" w14:textId="77777777" w:rsidR="00CE68E7" w:rsidRDefault="00CE68E7" w:rsidP="001B2B74">
            <w:pPr>
              <w:spacing w:before="20" w:after="20"/>
              <w:rPr>
                <w:sz w:val="8"/>
              </w:rPr>
            </w:pP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8430" w14:textId="77777777" w:rsidR="00CE68E7" w:rsidRDefault="00CE68E7" w:rsidP="0015286D">
            <w:pPr>
              <w:keepNext/>
              <w:spacing w:before="20" w:after="20"/>
              <w:rPr>
                <w:sz w:val="18"/>
                <w:szCs w:val="18"/>
              </w:rPr>
            </w:pPr>
          </w:p>
          <w:p w14:paraId="4AD012D5" w14:textId="77777777" w:rsidR="00CE68E7" w:rsidRDefault="00CE68E7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2B6F56B6" w14:textId="77777777" w:rsidR="00CE68E7" w:rsidRDefault="00CE68E7" w:rsidP="00CA11EE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695E5C15" w14:textId="77777777" w:rsidR="00CE68E7" w:rsidRDefault="00CE68E7" w:rsidP="001B2B74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  <w:p w14:paraId="63FF74E8" w14:textId="77777777" w:rsidR="00CE68E7" w:rsidRPr="001B2B74" w:rsidRDefault="00CE68E7" w:rsidP="001B2B74">
            <w:pPr>
              <w:keepNext/>
              <w:numPr>
                <w:ilvl w:val="0"/>
                <w:numId w:val="9"/>
              </w:numPr>
              <w:spacing w:before="20" w:after="20"/>
              <w:ind w:left="358"/>
              <w:rPr>
                <w:sz w:val="18"/>
                <w:szCs w:val="18"/>
              </w:rPr>
            </w:pPr>
          </w:p>
        </w:tc>
      </w:tr>
      <w:tr w:rsidR="00CE68E7" w14:paraId="29978E7F" w14:textId="77777777" w:rsidTr="00323C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8E7A451" w14:textId="77777777" w:rsidR="00CE68E7" w:rsidRDefault="00CE68E7">
            <w:pPr>
              <w:spacing w:before="40" w:after="40"/>
              <w:ind w:left="17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ACCIDENTS / FIRST AID</w:t>
            </w:r>
          </w:p>
        </w:tc>
      </w:tr>
      <w:tr w:rsidR="00CE68E7" w14:paraId="1A240451" w14:textId="77777777" w:rsidTr="001E231D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38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5429" w14:textId="76AFD1F2" w:rsidR="00CE68E7" w:rsidRDefault="00BD47DC">
            <w:pPr>
              <w:spacing w:before="20" w:after="20"/>
              <w:ind w:left="40"/>
              <w:jc w:val="center"/>
              <w:rPr>
                <w:sz w:val="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BC571C" wp14:editId="2B6D349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635635</wp:posOffset>
                      </wp:positionV>
                      <wp:extent cx="833120" cy="438150"/>
                      <wp:effectExtent l="0" t="0" r="5080" b="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12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05A81E" w14:textId="77777777" w:rsidR="00CE68E7" w:rsidRPr="001D36C5" w:rsidRDefault="00CE68E7" w:rsidP="00CF74A2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1D36C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0-112 Emergency number</w:t>
                                  </w:r>
                                </w:p>
                                <w:p w14:paraId="190F73C6" w14:textId="77777777" w:rsidR="00CE68E7" w:rsidRPr="001D36C5" w:rsidRDefault="00CE68E7" w:rsidP="00CF74A2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1D36C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3333 Control room</w:t>
                                  </w:r>
                                </w:p>
                                <w:p w14:paraId="00D9237D" w14:textId="77777777" w:rsidR="00CE68E7" w:rsidRPr="001D36C5" w:rsidRDefault="00CE68E7" w:rsidP="00CA11EE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C57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.75pt;margin-top:50.05pt;width:65.6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" stroked="f">
                      <v:textbox>
                        <w:txbxContent>
                          <w:p w14:paraId="6905A81E" w14:textId="77777777" w:rsidR="00CE68E7" w:rsidRPr="001D36C5" w:rsidRDefault="00CE68E7" w:rsidP="00CF74A2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D36C5">
                              <w:rPr>
                                <w:b/>
                                <w:sz w:val="14"/>
                                <w:szCs w:val="14"/>
                              </w:rPr>
                              <w:t>0-112 Emergency number</w:t>
                            </w:r>
                          </w:p>
                          <w:p w14:paraId="190F73C6" w14:textId="77777777" w:rsidR="00CE68E7" w:rsidRPr="001D36C5" w:rsidRDefault="00CE68E7" w:rsidP="00CF74A2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D36C5">
                              <w:rPr>
                                <w:b/>
                                <w:sz w:val="14"/>
                                <w:szCs w:val="14"/>
                              </w:rPr>
                              <w:t>3333 Control room</w:t>
                            </w:r>
                          </w:p>
                          <w:p w14:paraId="00D9237D" w14:textId="77777777" w:rsidR="00CE68E7" w:rsidRPr="001D36C5" w:rsidRDefault="00CE68E7" w:rsidP="00CA11E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8E7">
              <w:rPr>
                <w:noProof/>
                <w:sz w:val="8"/>
              </w:rPr>
              <w:drawing>
                <wp:anchor distT="0" distB="0" distL="114300" distR="114300" simplePos="0" relativeHeight="251663360" behindDoc="0" locked="0" layoutInCell="1" allowOverlap="1" wp14:anchorId="0224752C" wp14:editId="17C1334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2540</wp:posOffset>
                  </wp:positionV>
                  <wp:extent cx="628650" cy="628650"/>
                  <wp:effectExtent l="0" t="0" r="0" b="0"/>
                  <wp:wrapNone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8150" w14:textId="77777777" w:rsidR="00CE68E7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B94153">
              <w:rPr>
                <w:b/>
                <w:sz w:val="18"/>
                <w:szCs w:val="18"/>
              </w:rPr>
              <w:t>Inhalation</w:t>
            </w:r>
            <w:r>
              <w:rPr>
                <w:b/>
                <w:sz w:val="18"/>
                <w:szCs w:val="18"/>
              </w:rPr>
              <w:t>:</w:t>
            </w:r>
          </w:p>
          <w:p w14:paraId="00A49A6E" w14:textId="77777777" w:rsidR="00CE68E7" w:rsidRPr="00B94153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Eye contact: </w:t>
            </w:r>
          </w:p>
          <w:p w14:paraId="45C52290" w14:textId="77777777" w:rsidR="00CE68E7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B94153">
              <w:rPr>
                <w:b/>
                <w:sz w:val="18"/>
                <w:szCs w:val="18"/>
              </w:rPr>
              <w:t xml:space="preserve">Skin contact: </w:t>
            </w:r>
          </w:p>
          <w:p w14:paraId="36CBB56C" w14:textId="77777777" w:rsidR="00CE68E7" w:rsidRPr="000B5338" w:rsidRDefault="00CE68E7" w:rsidP="000B533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14:paraId="3FFBBDA3" w14:textId="77777777" w:rsidR="00CE68E7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</w:p>
          <w:p w14:paraId="37A6E20B" w14:textId="77777777" w:rsidR="00CE68E7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In case of injury, make an entry in the first aid log.</w:t>
            </w:r>
          </w:p>
          <w:p w14:paraId="183A92F2" w14:textId="77777777" w:rsidR="00CE68E7" w:rsidRPr="001E231D" w:rsidRDefault="00CE68E7" w:rsidP="00377178">
            <w:pPr>
              <w:pStyle w:val="MitBullets"/>
              <w:ind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34F74">
              <w:rPr>
                <w:sz w:val="18"/>
                <w:szCs w:val="18"/>
              </w:rPr>
              <w:t>First aider</w:t>
            </w:r>
            <w:r w:rsidRPr="00CA11EE">
              <w:rPr>
                <w:sz w:val="18"/>
                <w:szCs w:val="18"/>
              </w:rPr>
              <w:t>:</w:t>
            </w:r>
          </w:p>
        </w:tc>
      </w:tr>
      <w:tr w:rsidR="00CE68E7" w14:paraId="3B769A20" w14:textId="77777777" w:rsidTr="00323C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2C645F4" w14:textId="77777777" w:rsidR="00CE68E7" w:rsidRDefault="00CE68E7">
            <w:pPr>
              <w:spacing w:before="40" w:after="40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INSPECTIONS / MAINTENANCE / DISPOSAL</w:t>
            </w:r>
          </w:p>
        </w:tc>
      </w:tr>
      <w:tr w:rsidR="00CE68E7" w14:paraId="40B57E9C" w14:textId="77777777" w:rsidTr="00D835F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39A76" w14:textId="77777777" w:rsidR="00CE68E7" w:rsidRDefault="00CE68E7">
            <w:pPr>
              <w:spacing w:before="20" w:after="20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3920AB8" wp14:editId="54B2070A">
                  <wp:extent cx="628650" cy="464185"/>
                  <wp:effectExtent l="0" t="0" r="0" b="0"/>
                  <wp:docPr id="4" name="Bild 4" descr="ENTS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TS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7CBB" w14:textId="77777777" w:rsidR="00CE68E7" w:rsidRPr="00D47578" w:rsidRDefault="00CE68E7" w:rsidP="000B5338">
            <w:pPr>
              <w:pStyle w:val="MitBullets"/>
              <w:ind w:hanging="288"/>
            </w:pPr>
            <w:r w:rsidRPr="00D47578">
              <w:rPr>
                <w:b/>
                <w:sz w:val="18"/>
                <w:szCs w:val="18"/>
              </w:rPr>
              <w:t xml:space="preserve">Regular inspection intervals:           </w:t>
            </w:r>
          </w:p>
          <w:p w14:paraId="5F42DFEF" w14:textId="77777777" w:rsidR="00CE68E7" w:rsidRPr="00D3485E" w:rsidRDefault="00CE68E7" w:rsidP="000B5338">
            <w:pPr>
              <w:pStyle w:val="MitBullets"/>
              <w:ind w:hanging="288"/>
            </w:pPr>
            <w:r w:rsidRPr="00CA11EE">
              <w:rPr>
                <w:b/>
                <w:sz w:val="18"/>
                <w:szCs w:val="18"/>
              </w:rPr>
              <w:t xml:space="preserve">Disposal: </w:t>
            </w:r>
          </w:p>
          <w:p w14:paraId="2395B109" w14:textId="77777777" w:rsidR="00CE68E7" w:rsidRPr="00D3485E" w:rsidRDefault="00CE68E7" w:rsidP="000B5338">
            <w:pPr>
              <w:pStyle w:val="MitBullets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0DC7066F" w14:textId="77777777" w:rsidR="00862222" w:rsidRDefault="00862222" w:rsidP="00CA11EE">
      <w:pPr>
        <w:rPr>
          <w:b/>
          <w:color w:val="FFFFFF"/>
          <w:sz w:val="24"/>
        </w:rPr>
      </w:pPr>
    </w:p>
    <w:p w14:paraId="274E890C" w14:textId="77777777" w:rsidR="0095645B" w:rsidRDefault="0095645B" w:rsidP="00CA11EE">
      <w:pPr>
        <w:rPr>
          <w:b/>
          <w:color w:val="FFFFFF"/>
          <w:sz w:val="24"/>
        </w:rPr>
      </w:pPr>
    </w:p>
    <w:p w14:paraId="0AEC5818" w14:textId="77777777" w:rsidR="0095645B" w:rsidRPr="009A2562" w:rsidRDefault="009A2562" w:rsidP="00CA11EE">
      <w:pPr>
        <w:rPr>
          <w:color w:val="808080" w:themeColor="background1" w:themeShade="80"/>
          <w:sz w:val="24"/>
        </w:rPr>
      </w:pPr>
      <w:r w:rsidRPr="009A2562">
        <w:rPr>
          <w:color w:val="808080" w:themeColor="background1" w:themeShade="80"/>
          <w:sz w:val="24"/>
        </w:rPr>
        <w:t>Next inspection date:</w:t>
      </w:r>
      <w:r>
        <w:rPr>
          <w:color w:val="808080" w:themeColor="background1" w:themeShade="80"/>
          <w:sz w:val="24"/>
        </w:rPr>
        <w:t xml:space="preserve">           </w:t>
      </w:r>
      <w:r w:rsidR="00D00349">
        <w:rPr>
          <w:color w:val="808080" w:themeColor="background1" w:themeShade="80"/>
          <w:sz w:val="24"/>
        </w:rPr>
        <w:t xml:space="preserve"> Signature of </w:t>
      </w:r>
      <w:r w:rsidRPr="009A2562">
        <w:rPr>
          <w:color w:val="808080" w:themeColor="background1" w:themeShade="80"/>
          <w:sz w:val="24"/>
        </w:rPr>
        <w:t>responsible person:</w:t>
      </w:r>
    </w:p>
    <w:p w14:paraId="5B722D08" w14:textId="77777777" w:rsidR="00BD47DC" w:rsidRDefault="00BD47DC">
      <w:pPr>
        <w:spacing w:before="0"/>
        <w:rPr>
          <w:noProof/>
          <w:sz w:val="32"/>
          <w:szCs w:val="32"/>
        </w:rPr>
      </w:pPr>
      <w:r>
        <w:rPr>
          <w:noProof/>
          <w:sz w:val="32"/>
          <w:szCs w:val="32"/>
        </w:rPr>
        <w:br w:type="page"/>
      </w:r>
    </w:p>
    <w:p w14:paraId="27FC562E" w14:textId="6EEB7EF3" w:rsidR="00B71540" w:rsidRDefault="00B71540" w:rsidP="00B71540">
      <w:pPr>
        <w:spacing w:before="0"/>
        <w:rPr>
          <w:noProof/>
          <w:sz w:val="32"/>
          <w:szCs w:val="32"/>
        </w:rPr>
      </w:pPr>
      <w:r w:rsidRPr="00526F38">
        <w:rPr>
          <w:noProof/>
          <w:sz w:val="32"/>
          <w:szCs w:val="32"/>
        </w:rPr>
        <w:lastRenderedPageBreak/>
        <w:t>Pictograms for operating instructions</w:t>
      </w:r>
      <w:r>
        <w:rPr>
          <w:noProof/>
          <w:sz w:val="32"/>
          <w:szCs w:val="32"/>
        </w:rPr>
        <w:t>, source: BGHM</w:t>
      </w:r>
    </w:p>
    <w:p w14:paraId="1682E4CD" w14:textId="77777777" w:rsidR="00B71540" w:rsidRPr="00FA72A5" w:rsidRDefault="00B71540" w:rsidP="00B71540">
      <w:pPr>
        <w:spacing w:before="0"/>
        <w:rPr>
          <w:noProof/>
          <w:szCs w:val="22"/>
        </w:rPr>
      </w:pPr>
      <w:r w:rsidRPr="00FA72A5">
        <w:rPr>
          <w:noProof/>
          <w:szCs w:val="22"/>
        </w:rPr>
        <w:t xml:space="preserve">Mandatory signs, prohibition signs, warning signs, </w:t>
      </w:r>
    </w:p>
    <w:p w14:paraId="369047E4" w14:textId="77777777" w:rsidR="00B71540" w:rsidRPr="00FA72A5" w:rsidRDefault="00B71540" w:rsidP="00B71540">
      <w:pPr>
        <w:spacing w:before="0"/>
        <w:rPr>
          <w:b/>
          <w:color w:val="FFFFFF"/>
          <w:szCs w:val="22"/>
        </w:rPr>
      </w:pPr>
      <w:r w:rsidRPr="00FA72A5">
        <w:rPr>
          <w:noProof/>
          <w:szCs w:val="22"/>
        </w:rPr>
        <w:t>hazardous substance designation</w:t>
      </w:r>
    </w:p>
    <w:p w14:paraId="5822D13D" w14:textId="77777777" w:rsidR="00B71540" w:rsidRDefault="00B71540" w:rsidP="00B71540">
      <w:pPr>
        <w:spacing w:before="0"/>
        <w:rPr>
          <w:b/>
          <w:color w:val="FFFFFF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1296"/>
        <w:gridCol w:w="1308"/>
        <w:gridCol w:w="1296"/>
        <w:gridCol w:w="1308"/>
        <w:gridCol w:w="1331"/>
      </w:tblGrid>
      <w:tr w:rsidR="00B71540" w14:paraId="33AD0AB1" w14:textId="77777777" w:rsidTr="00C07B7F">
        <w:trPr>
          <w:trHeight w:val="960"/>
        </w:trPr>
        <w:tc>
          <w:tcPr>
            <w:tcW w:w="1297" w:type="dxa"/>
          </w:tcPr>
          <w:p w14:paraId="4AC20214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CC4EE70" wp14:editId="39FC166E">
                  <wp:extent cx="578840" cy="578840"/>
                  <wp:effectExtent l="0" t="0" r="0" b="0"/>
                  <wp:docPr id="232" name="Bild 2" descr="https://www.bghm.de/fileadmin/_processed_/2/2/csm_M001_Allgemeines_Gebotszeichen_6e0725e5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bghm.de/fileadmin/_processed_/2/2/csm_M001_Allgemeines_Gebotszeichen_6e0725e5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36" cy="57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FD688D8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F54857" wp14:editId="5AE4E4EE">
                  <wp:extent cx="578840" cy="578840"/>
                  <wp:effectExtent l="0" t="0" r="0" b="0"/>
                  <wp:docPr id="233" name="Bild 3" descr="https://www.bghm.de/fileadmin/_processed_/9/1/csm_M003_Gehoerschutz_benutzen_0f523453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ghm.de/fileadmin/_processed_/9/1/csm_M003_Gehoerschutz_benutzen_0f523453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40" cy="5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44C763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A2F6890" wp14:editId="27CB1795">
                  <wp:extent cx="562062" cy="562062"/>
                  <wp:effectExtent l="0" t="0" r="9525" b="9525"/>
                  <wp:docPr id="234" name="Bild 4" descr="https://www.bghm.de/fileadmin/_processed_/5/5/csm_M004_Augenschutz_benutzen_148515ab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bghm.de/fileadmin/_processed_/5/5/csm_M004_Augenschutz_benutzen_148515ab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82" cy="56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45F510D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547C9B" wp14:editId="053D191C">
                  <wp:extent cx="608201" cy="608201"/>
                  <wp:effectExtent l="0" t="0" r="1905" b="1905"/>
                  <wp:docPr id="235" name="Bild 5" descr="https://www.bghm.de/fileadmin/_processed_/4/f/csm_M008_Fussschutz_benutzen_db202bac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ghm.de/fileadmin/_processed_/4/f/csm_M008_Fussschutz_benutzen_db202bac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222" cy="60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7B5475A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F8EFA3" wp14:editId="500DF6FD">
                  <wp:extent cx="566257" cy="566257"/>
                  <wp:effectExtent l="0" t="0" r="5715" b="5715"/>
                  <wp:docPr id="236" name="Bild 7" descr="https://www.bghm.de/fileadmin/_processed_/1/6/csm_M009_Handschutz_benutzen_d63701bb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ghm.de/fileadmin/_processed_/1/6/csm_M009_Handschutz_benutzen_d63701bb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77" cy="56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507F034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C91948" wp14:editId="37DBC309">
                  <wp:extent cx="578840" cy="578840"/>
                  <wp:effectExtent l="0" t="0" r="0" b="0"/>
                  <wp:docPr id="237" name="Bild 9" descr="https://www.bghm.de/fileadmin/_processed_/3/3/csm_M010_Schutzkleidung_benutzen_398f76f3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bghm.de/fileadmin/_processed_/3/3/csm_M010_Schutzkleidung_benutzen_398f76f3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59" cy="57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1F50CD44" w14:textId="77777777" w:rsidTr="00C07B7F">
        <w:trPr>
          <w:trHeight w:val="960"/>
        </w:trPr>
        <w:tc>
          <w:tcPr>
            <w:tcW w:w="1297" w:type="dxa"/>
          </w:tcPr>
          <w:p w14:paraId="107FEA9E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4D60EFC" wp14:editId="23097D71">
                  <wp:extent cx="578840" cy="578840"/>
                  <wp:effectExtent l="0" t="0" r="0" b="0"/>
                  <wp:docPr id="238" name="Bild 11" descr="https://www.bghm.de/fileadmin/_processed_/7/9/csm_M013_Gesichtsschutz_benutzen_72e4edc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bghm.de/fileadmin/_processed_/7/9/csm_M013_Gesichtsschutz_benutzen_72e4edc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60" cy="57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658595C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E1E0BC0" wp14:editId="21B5AB54">
                  <wp:extent cx="616591" cy="616591"/>
                  <wp:effectExtent l="0" t="0" r="0" b="0"/>
                  <wp:docPr id="239" name="Bild 13" descr="https://www.bghm.de/fileadmin/_processed_/2/7/csm_M012_Handlauf_benutzen_49b7ff2c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bghm.de/fileadmin/_processed_/2/7/csm_M012_Handlauf_benutzen_49b7ff2c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6612" cy="6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668ED78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17A828B" wp14:editId="63EEDDD8">
                  <wp:extent cx="629174" cy="629174"/>
                  <wp:effectExtent l="0" t="0" r="0" b="0"/>
                  <wp:docPr id="240" name="Bild 16" descr="https://www.bghm.de/fileadmin/_processed_/b/8/csm_M014_Kopfschutz_benutzen_b98c21fe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bghm.de/fileadmin/_processed_/b/8/csm_M014_Kopfschutz_benutzen_b98c21fe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5" cy="6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26B06A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DC18F05" wp14:editId="65988DB4">
                  <wp:extent cx="616591" cy="616591"/>
                  <wp:effectExtent l="0" t="0" r="0" b="0"/>
                  <wp:docPr id="241" name="Bild 18" descr="https://www.bghm.de/fileadmin/_processed_/0/4/csm_M015_Warnweste_benutzen_4a0f92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bghm.de/fileadmin/_processed_/0/4/csm_M015_Warnweste_benutzen_4a0f92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13" cy="61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EEA603A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88118E5" wp14:editId="7BA4CF3F">
                  <wp:extent cx="624980" cy="624980"/>
                  <wp:effectExtent l="0" t="0" r="3810" b="3810"/>
                  <wp:docPr id="242" name="Bild 20" descr="https://www.bghm.de/fileadmin/_processed_/7/5/csm_M017_Atemschutz_benutzen_1990c03b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bghm.de/fileadmin/_processed_/7/5/csm_M017_Atemschutz_benutzen_1990c03b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2" cy="62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707A4FB5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CAF9DB7" wp14:editId="7842832B">
                  <wp:extent cx="616591" cy="616591"/>
                  <wp:effectExtent l="0" t="0" r="0" b="0"/>
                  <wp:docPr id="243" name="Bild 22" descr="https://www.bghm.de/fileadmin/_processed_/7/1/csm_M018_Auffanggurt_benutzen_9704f7d6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bghm.de/fileadmin/_processed_/7/1/csm_M018_Auffanggurt_benutzen_9704f7d6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12" cy="6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53DA2F3D" w14:textId="77777777" w:rsidTr="00C07B7F">
        <w:trPr>
          <w:trHeight w:val="960"/>
        </w:trPr>
        <w:tc>
          <w:tcPr>
            <w:tcW w:w="1297" w:type="dxa"/>
          </w:tcPr>
          <w:p w14:paraId="79DF5C94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AEF50B" wp14:editId="14FB7A8B">
                  <wp:extent cx="624980" cy="624980"/>
                  <wp:effectExtent l="0" t="0" r="3810" b="3810"/>
                  <wp:docPr id="244" name="Bild 25" descr="https://www.bghm.de/fileadmin/_processed_/b/c/csm_M011_Haende_waschen_78141d6e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bghm.de/fileadmin/_processed_/b/c/csm_M011_Haende_waschen_78141d6e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1" cy="62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8EF806C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E98EE48" wp14:editId="1BF9F416">
                  <wp:extent cx="641757" cy="641757"/>
                  <wp:effectExtent l="0" t="0" r="6350" b="6350"/>
                  <wp:docPr id="245" name="Bild 24" descr="https://www.bghm.de/fileadmin/_processed_/8/a/csm_M020_Rueckhaltesystem_benutzen_09b1f6f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bghm.de/fileadmin/_processed_/8/a/csm_M020_Rueckhaltesystem_benutzen_09b1f6f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79" cy="64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671E5D0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F159EBF" wp14:editId="5B77EC69">
                  <wp:extent cx="629174" cy="629174"/>
                  <wp:effectExtent l="0" t="0" r="0" b="0"/>
                  <wp:docPr id="246" name="Bild 28" descr="https://www.bghm.de/fileadmin/_processed_/7/9/csm_M021_Vor_Wartung_oder_Reparatur_freischalten_d2a19855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bghm.de/fileadmin/_processed_/7/9/csm_M021_Vor_Wartung_oder_Reparatur_freischalten_d2a19855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6" cy="62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2E33B9F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2B56EFC" wp14:editId="256F702C">
                  <wp:extent cx="629175" cy="629175"/>
                  <wp:effectExtent l="0" t="0" r="0" b="0"/>
                  <wp:docPr id="247" name="Bild 30" descr="https://www.bghm.de/fileadmin/_processed_/9/f/csm_M022_Hautschutzmittel_benutzen_d3be6314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bghm.de/fileadmin/_processed_/9/f/csm_M022_Hautschutzmittel_benutzen_d3be6314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9197" cy="62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3272FC15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2F0B6C" wp14:editId="0AD5F3FF">
                  <wp:extent cx="624980" cy="624980"/>
                  <wp:effectExtent l="0" t="0" r="3810" b="3810"/>
                  <wp:docPr id="248" name="Bild 32" descr="https://www.bghm.de/fileadmin/_processed_/4/b/csm_M023_UEbergang_benutzen_63e36d08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bghm.de/fileadmin/_processed_/4/b/csm_M023_UEbergang_benutzen_63e36d08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1" cy="62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003D89C0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CFE353C" wp14:editId="4F4D1018">
                  <wp:extent cx="629175" cy="629175"/>
                  <wp:effectExtent l="0" t="0" r="0" b="0"/>
                  <wp:docPr id="249" name="Bild 34" descr="https://www.bghm.de/fileadmin/_processed_/5/6/csm_M024_Fussgaengerweg_benutzen_f90ea128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bghm.de/fileadmin/_processed_/5/6/csm_M024_Fussgaengerweg_benutzen_f90ea128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6" cy="62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2A1F1AF3" w14:textId="77777777" w:rsidTr="00C07B7F">
        <w:trPr>
          <w:trHeight w:val="960"/>
        </w:trPr>
        <w:tc>
          <w:tcPr>
            <w:tcW w:w="1297" w:type="dxa"/>
          </w:tcPr>
          <w:p w14:paraId="7453229B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6F45A1" wp14:editId="79CF1451">
                  <wp:extent cx="637563" cy="637563"/>
                  <wp:effectExtent l="0" t="0" r="0" b="0"/>
                  <wp:docPr id="250" name="Bild 36" descr="https://www.bghm.de/fileadmin/_processed_/1/d/csm_M026_Schutzschuerze_benutzen_a893101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bghm.de/fileadmin/_processed_/1/d/csm_M026_Schutzschuerze_benutzen_a893101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85" cy="63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34638EAB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6A65016C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3FF47B2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2124743C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0E8BF412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</w:tr>
      <w:tr w:rsidR="00B71540" w14:paraId="4C69E45B" w14:textId="77777777" w:rsidTr="00C07B7F">
        <w:trPr>
          <w:trHeight w:val="960"/>
        </w:trPr>
        <w:tc>
          <w:tcPr>
            <w:tcW w:w="1297" w:type="dxa"/>
          </w:tcPr>
          <w:p w14:paraId="0659AFE7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39BDD94E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43465B8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7D31395A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64723B90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0D63E58C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B71540" w14:paraId="60A82B41" w14:textId="77777777" w:rsidTr="00C07B7F">
        <w:trPr>
          <w:trHeight w:val="960"/>
        </w:trPr>
        <w:tc>
          <w:tcPr>
            <w:tcW w:w="1297" w:type="dxa"/>
          </w:tcPr>
          <w:p w14:paraId="156A4F4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84B57AC" wp14:editId="1D6F18DC">
                  <wp:extent cx="601133" cy="601133"/>
                  <wp:effectExtent l="0" t="0" r="8890" b="8890"/>
                  <wp:docPr id="251" name="Grafik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1_GEN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A6F1C1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A196C50" wp14:editId="4C5D2256">
                  <wp:extent cx="592667" cy="592667"/>
                  <wp:effectExtent l="0" t="0" r="0" b="0"/>
                  <wp:docPr id="252" name="Grafik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2_NO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394C5DF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BFB1EF3" wp14:editId="5BDF24B8">
                  <wp:extent cx="592667" cy="592667"/>
                  <wp:effectExtent l="0" t="0" r="0" b="0"/>
                  <wp:docPr id="253" name="Grafik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3_NO_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D779BA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A909BE2" wp14:editId="38B8FC4D">
                  <wp:extent cx="592667" cy="592667"/>
                  <wp:effectExtent l="0" t="0" r="0" b="0"/>
                  <wp:docPr id="254" name="Grafik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_NO_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709A625A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BB3EF97" wp14:editId="30FB30A0">
                  <wp:extent cx="601133" cy="601133"/>
                  <wp:effectExtent l="0" t="0" r="8890" b="8890"/>
                  <wp:docPr id="255" name="Grafik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_NOT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DBC021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F852984" wp14:editId="22967A0E">
                  <wp:extent cx="601133" cy="601133"/>
                  <wp:effectExtent l="0" t="0" r="8890" b="8890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9_NO_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4CA1C4B9" w14:textId="77777777" w:rsidTr="00C07B7F">
        <w:trPr>
          <w:trHeight w:val="960"/>
        </w:trPr>
        <w:tc>
          <w:tcPr>
            <w:tcW w:w="1297" w:type="dxa"/>
          </w:tcPr>
          <w:p w14:paraId="2E9037CD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1D54168" wp14:editId="6D3AEFD8">
                  <wp:extent cx="592667" cy="592667"/>
                  <wp:effectExtent l="0" t="0" r="0" b="0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2_NO_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DB98F7B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910331A" wp14:editId="4D8519C7">
                  <wp:extent cx="592667" cy="592667"/>
                  <wp:effectExtent l="0" t="0" r="0" b="0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3_NO_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2C263FD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63ABD04" wp14:editId="1671EE24">
                  <wp:extent cx="592667" cy="592667"/>
                  <wp:effectExtent l="0" t="0" r="0" b="0"/>
                  <wp:docPr id="259" name="Grafik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_NO_.JP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6828F96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BC98A96" wp14:editId="6DD6561C">
                  <wp:extent cx="592667" cy="592667"/>
                  <wp:effectExtent l="0" t="0" r="0" b="0"/>
                  <wp:docPr id="260" name="Grafik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7_NO_.JP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9CB73EB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2B26429" wp14:editId="20B959A1">
                  <wp:extent cx="592667" cy="592667"/>
                  <wp:effectExtent l="0" t="0" r="0" b="0"/>
                  <wp:docPr id="261" name="Grafik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8_NO_.JP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5D2AC3AE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1B03C13" wp14:editId="60FD5C6C">
                  <wp:extent cx="601133" cy="601133"/>
                  <wp:effectExtent l="0" t="0" r="8890" b="8890"/>
                  <wp:docPr id="262" name="Grafik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0_DO_.JP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5B040884" w14:textId="77777777" w:rsidTr="00C07B7F">
        <w:trPr>
          <w:trHeight w:val="960"/>
        </w:trPr>
        <w:tc>
          <w:tcPr>
            <w:tcW w:w="1297" w:type="dxa"/>
          </w:tcPr>
          <w:p w14:paraId="7504D73A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2CF8BED" wp14:editId="1F37FB23">
                  <wp:extent cx="592667" cy="592667"/>
                  <wp:effectExtent l="0" t="0" r="0" b="0"/>
                  <wp:docPr id="263" name="Grafik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6_NO_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55C1CD19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1AA20E4" wp14:editId="36BCA6FE">
                  <wp:extent cx="592667" cy="592667"/>
                  <wp:effectExtent l="0" t="0" r="0" b="0"/>
                  <wp:docPr id="264" name="Grafik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7_NO_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6E609D5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E5F21C8" wp14:editId="229FE8C0">
                  <wp:extent cx="592667" cy="592667"/>
                  <wp:effectExtent l="0" t="0" r="0" b="0"/>
                  <wp:docPr id="265" name="Grafik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8_NO_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99" cy="58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213EA60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BB0C139" wp14:editId="76F19FBD">
                  <wp:extent cx="592667" cy="592667"/>
                  <wp:effectExtent l="0" t="0" r="0" b="0"/>
                  <wp:docPr id="266" name="Grafik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0_DO_.JP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01" cy="58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11132EFB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E8A1590" wp14:editId="026A118E">
                  <wp:extent cx="592667" cy="592667"/>
                  <wp:effectExtent l="0" t="0" r="0" b="0"/>
                  <wp:docPr id="267" name="Grafik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1_DO_.JP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01" cy="58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27FE1F50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A3018B4" wp14:editId="623079FF">
                  <wp:extent cx="601133" cy="601133"/>
                  <wp:effectExtent l="0" t="0" r="8890" b="8890"/>
                  <wp:docPr id="268" name="Grafik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2_NO_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0505385E" w14:textId="77777777" w:rsidTr="00C07B7F">
        <w:trPr>
          <w:trHeight w:val="960"/>
        </w:trPr>
        <w:tc>
          <w:tcPr>
            <w:tcW w:w="1297" w:type="dxa"/>
          </w:tcPr>
          <w:p w14:paraId="44C7A298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8C51CDA" wp14:editId="3CF0C2A5">
                  <wp:extent cx="601133" cy="601133"/>
                  <wp:effectExtent l="0" t="0" r="8890" b="8890"/>
                  <wp:docPr id="269" name="Grafi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4_DO_.JP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39B5779D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B67F9B2" wp14:editId="5EE325FC">
                  <wp:extent cx="601133" cy="601133"/>
                  <wp:effectExtent l="0" t="0" r="8890" b="8890"/>
                  <wp:docPr id="270" name="Grafik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8_DO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01BA8613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B352C5B" wp14:editId="51F389E8">
                  <wp:extent cx="601133" cy="601133"/>
                  <wp:effectExtent l="0" t="0" r="8890" b="8890"/>
                  <wp:docPr id="271" name="Grafik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2_DO_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BB637AE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6FE63E0" wp14:editId="684A2CA3">
                  <wp:extent cx="601133" cy="601133"/>
                  <wp:effectExtent l="0" t="0" r="8890" b="8890"/>
                  <wp:docPr id="272" name="Grafik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3_DO_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3" cy="59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4882F191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09F6620" wp14:editId="7E1D853B">
                  <wp:extent cx="601133" cy="601133"/>
                  <wp:effectExtent l="0" t="0" r="8890" b="8890"/>
                  <wp:docPr id="273" name="Grafik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4_DO_.JP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27A330C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4D8D1DB2" wp14:editId="39B92562">
                  <wp:extent cx="601133" cy="601133"/>
                  <wp:effectExtent l="0" t="0" r="8890" b="8890"/>
                  <wp:docPr id="274" name="Grafik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3_DO_.JP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65" cy="59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77F63EE2" w14:textId="77777777" w:rsidTr="00C07B7F">
        <w:trPr>
          <w:trHeight w:val="960"/>
        </w:trPr>
        <w:tc>
          <w:tcPr>
            <w:tcW w:w="1297" w:type="dxa"/>
          </w:tcPr>
          <w:p w14:paraId="34501BEE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004C52A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0B0AA3D0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323B145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1F8740A9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22C84470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</w:p>
        </w:tc>
      </w:tr>
      <w:tr w:rsidR="00B71540" w14:paraId="3167207E" w14:textId="77777777" w:rsidTr="00C07B7F">
        <w:trPr>
          <w:trHeight w:val="960"/>
        </w:trPr>
        <w:tc>
          <w:tcPr>
            <w:tcW w:w="1297" w:type="dxa"/>
          </w:tcPr>
          <w:p w14:paraId="3CD76385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0EDBF3C6" wp14:editId="2723BE3C">
                  <wp:extent cx="640178" cy="558800"/>
                  <wp:effectExtent l="0" t="0" r="7620" b="0"/>
                  <wp:docPr id="275" name="Grafik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1_GEN.JP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2E11A77B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145CC54" wp14:editId="0DBC85C4">
                  <wp:extent cx="634024" cy="558800"/>
                  <wp:effectExtent l="0" t="0" r="0" b="0"/>
                  <wp:docPr id="276" name="Grafik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2_WAR.JP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7652DC1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4645C1D" wp14:editId="692E88F1">
                  <wp:extent cx="640178" cy="558800"/>
                  <wp:effectExtent l="0" t="0" r="7620" b="0"/>
                  <wp:docPr id="277" name="Grafik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3_WAR.JP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3D175D4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9487F89" wp14:editId="2D517985">
                  <wp:extent cx="634024" cy="558800"/>
                  <wp:effectExtent l="0" t="0" r="0" b="0"/>
                  <wp:docPr id="278" name="Grafik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4_LAS.JP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75A2376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9AFB97C" wp14:editId="556B9F8A">
                  <wp:extent cx="640178" cy="558800"/>
                  <wp:effectExtent l="0" t="0" r="7620" b="0"/>
                  <wp:docPr id="279" name="Grafik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5_NON.JP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B337D9F" w14:textId="77777777" w:rsidR="00B71540" w:rsidRDefault="00B71540" w:rsidP="00C07B7F">
            <w:pPr>
              <w:spacing w:before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CD454A4" wp14:editId="18BFD373">
                  <wp:extent cx="640178" cy="558800"/>
                  <wp:effectExtent l="0" t="0" r="7620" b="0"/>
                  <wp:docPr id="280" name="Grafik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6_MAG.JP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60D4C83E" w14:textId="77777777" w:rsidTr="00C07B7F">
        <w:trPr>
          <w:trHeight w:val="960"/>
        </w:trPr>
        <w:tc>
          <w:tcPr>
            <w:tcW w:w="1297" w:type="dxa"/>
          </w:tcPr>
          <w:p w14:paraId="5C56529F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21F9B47" wp14:editId="6194A49E">
                  <wp:extent cx="640178" cy="558800"/>
                  <wp:effectExtent l="0" t="0" r="7620" b="0"/>
                  <wp:docPr id="281" name="Grafik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7_FLO.JP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6AC7739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E7C3996" wp14:editId="1EB9F075">
                  <wp:extent cx="640178" cy="558800"/>
                  <wp:effectExtent l="0" t="0" r="7620" b="0"/>
                  <wp:docPr id="282" name="Grafik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8_DRO.JP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1" cy="5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166C143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5E4A7E7C" wp14:editId="6AE34DE9">
                  <wp:extent cx="634024" cy="558800"/>
                  <wp:effectExtent l="0" t="0" r="0" b="0"/>
                  <wp:docPr id="283" name="Grafik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09_BIO.JP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63" cy="5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6E111568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D30CEF1" wp14:editId="447FD196">
                  <wp:extent cx="650213" cy="567559"/>
                  <wp:effectExtent l="0" t="0" r="0" b="4445"/>
                  <wp:docPr id="284" name="Grafik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8_OXI.JP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06F3078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6983FC1" wp14:editId="49D2CE44">
                  <wp:extent cx="650213" cy="567559"/>
                  <wp:effectExtent l="0" t="0" r="0" b="4445"/>
                  <wp:docPr id="285" name="Grafik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2_ELE.JP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64A31E78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73FE9FC" wp14:editId="2A0035E0">
                  <wp:extent cx="650213" cy="567559"/>
                  <wp:effectExtent l="0" t="0" r="0" b="4445"/>
                  <wp:docPr id="286" name="Grafik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6_TOX.JP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1333505D" w14:textId="77777777" w:rsidTr="00C07B7F">
        <w:trPr>
          <w:trHeight w:val="960"/>
        </w:trPr>
        <w:tc>
          <w:tcPr>
            <w:tcW w:w="1297" w:type="dxa"/>
          </w:tcPr>
          <w:p w14:paraId="5E12ECE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651F973B" wp14:editId="07F9AFDE">
                  <wp:extent cx="650213" cy="567559"/>
                  <wp:effectExtent l="0" t="0" r="0" b="4445"/>
                  <wp:docPr id="287" name="Grafik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7_HOT.JP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17166555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0DC8DAD" wp14:editId="7833D7E6">
                  <wp:extent cx="643962" cy="567559"/>
                  <wp:effectExtent l="0" t="0" r="3810" b="4445"/>
                  <wp:docPr id="288" name="Grafik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18_AUT.JP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7" cy="57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13A2F71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7EE7947" wp14:editId="12AF9A32">
                  <wp:extent cx="650213" cy="567559"/>
                  <wp:effectExtent l="0" t="0" r="0" b="4445"/>
                  <wp:docPr id="289" name="Grafik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1_FLA.JP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403AD96B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5BB3E50" wp14:editId="2B526E36">
                  <wp:extent cx="650213" cy="567559"/>
                  <wp:effectExtent l="0" t="0" r="0" b="4445"/>
                  <wp:docPr id="290" name="Grafik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3_COR.JP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CB3AFC5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45ADDDE" wp14:editId="7CFE55BA">
                  <wp:extent cx="650213" cy="567559"/>
                  <wp:effectExtent l="0" t="0" r="0" b="4445"/>
                  <wp:docPr id="291" name="Grafik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029_PRE.JPG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96" cy="5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046AE080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B71540" w14:paraId="11426E27" w14:textId="77777777" w:rsidTr="00C07B7F">
        <w:trPr>
          <w:trHeight w:val="960"/>
        </w:trPr>
        <w:tc>
          <w:tcPr>
            <w:tcW w:w="1297" w:type="dxa"/>
          </w:tcPr>
          <w:p w14:paraId="329ECCAA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111E572C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5402FC6A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296" w:type="dxa"/>
          </w:tcPr>
          <w:p w14:paraId="119A48A6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66E1CF7C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7FE1B750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  <w:tr w:rsidR="00B71540" w14:paraId="383CE1E8" w14:textId="77777777" w:rsidTr="00C07B7F">
        <w:trPr>
          <w:trHeight w:val="960"/>
        </w:trPr>
        <w:tc>
          <w:tcPr>
            <w:tcW w:w="1297" w:type="dxa"/>
          </w:tcPr>
          <w:p w14:paraId="3C888BD6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lastRenderedPageBreak/>
              <w:drawing>
                <wp:inline distT="0" distB="0" distL="0" distR="0" wp14:anchorId="442BB6BB" wp14:editId="5C0E0F01">
                  <wp:extent cx="686776" cy="685800"/>
                  <wp:effectExtent l="0" t="0" r="0" b="0"/>
                  <wp:docPr id="292" name="Grafik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1 explos.gif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11" cy="68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5D695706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26288DC" wp14:editId="39291E30">
                  <wp:extent cx="684826" cy="685800"/>
                  <wp:effectExtent l="0" t="0" r="1270" b="0"/>
                  <wp:docPr id="293" name="Grafik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2 flamme.gif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42" cy="6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2D3C698E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977EF1A" wp14:editId="091CA638">
                  <wp:extent cx="693683" cy="694668"/>
                  <wp:effectExtent l="0" t="0" r="0" b="0"/>
                  <wp:docPr id="294" name="Grafik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3 rondflam.gif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23" cy="69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1AA4767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B2169DE" wp14:editId="3BE733FA">
                  <wp:extent cx="685800" cy="685800"/>
                  <wp:effectExtent l="0" t="0" r="0" b="0"/>
                  <wp:docPr id="295" name="Grafik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4 bottle.gif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29" cy="68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7C81F396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2FC1DEDB" wp14:editId="3B8F33A7">
                  <wp:extent cx="693683" cy="693683"/>
                  <wp:effectExtent l="0" t="0" r="0" b="0"/>
                  <wp:docPr id="296" name="Grafik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5 acid_red.gif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07" cy="69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</w:tcPr>
          <w:p w14:paraId="206AB20A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7FBD5B11" wp14:editId="1E5B8D5E">
                  <wp:extent cx="708444" cy="709449"/>
                  <wp:effectExtent l="0" t="0" r="0" b="0"/>
                  <wp:docPr id="297" name="Grafik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6 skull.gif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9" cy="70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40" w14:paraId="4B8637B7" w14:textId="77777777" w:rsidTr="00C07B7F">
        <w:trPr>
          <w:trHeight w:val="960"/>
        </w:trPr>
        <w:tc>
          <w:tcPr>
            <w:tcW w:w="1297" w:type="dxa"/>
          </w:tcPr>
          <w:p w14:paraId="12B34492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94B2218" wp14:editId="1267CF7C">
                  <wp:extent cx="685800" cy="684825"/>
                  <wp:effectExtent l="0" t="0" r="0" b="1270"/>
                  <wp:docPr id="298" name="Grafik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7 exclam.gif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49" cy="68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25A4CDD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338F7694" wp14:editId="21C4DDE4">
                  <wp:extent cx="638504" cy="638504"/>
                  <wp:effectExtent l="0" t="0" r="9525" b="9525"/>
                  <wp:docPr id="299" name="Grafik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8 silhouete.gif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58" cy="6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</w:tcPr>
          <w:p w14:paraId="5D437A1F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  <w:r>
              <w:rPr>
                <w:b/>
                <w:noProof/>
                <w:color w:val="FFFFFF"/>
                <w:sz w:val="24"/>
              </w:rPr>
              <w:drawing>
                <wp:inline distT="0" distB="0" distL="0" distR="0" wp14:anchorId="18812A4E" wp14:editId="2E40A7D6">
                  <wp:extent cx="622738" cy="621852"/>
                  <wp:effectExtent l="0" t="0" r="6350" b="6985"/>
                  <wp:docPr id="300" name="Grafik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 09 Aquatic-pollut-red.gif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27" cy="62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0B0EE2E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08" w:type="dxa"/>
          </w:tcPr>
          <w:p w14:paraId="1EAE08F2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  <w:tc>
          <w:tcPr>
            <w:tcW w:w="1331" w:type="dxa"/>
          </w:tcPr>
          <w:p w14:paraId="1599E22B" w14:textId="77777777" w:rsidR="00B71540" w:rsidRDefault="00B71540" w:rsidP="00C07B7F">
            <w:pPr>
              <w:spacing w:before="0"/>
              <w:rPr>
                <w:b/>
                <w:noProof/>
                <w:color w:val="FFFFFF"/>
                <w:sz w:val="24"/>
              </w:rPr>
            </w:pPr>
          </w:p>
        </w:tc>
      </w:tr>
    </w:tbl>
    <w:p w14:paraId="7714507D" w14:textId="77777777" w:rsidR="00B71540" w:rsidRDefault="00B71540" w:rsidP="00B71540">
      <w:pPr>
        <w:spacing w:before="0"/>
        <w:rPr>
          <w:b/>
          <w:color w:val="FFFFFF"/>
          <w:sz w:val="24"/>
        </w:rPr>
      </w:pPr>
    </w:p>
    <w:p w14:paraId="6160CE3C" w14:textId="77777777" w:rsidR="0095645B" w:rsidRDefault="0095645B" w:rsidP="00CA11EE">
      <w:pPr>
        <w:rPr>
          <w:b/>
          <w:color w:val="FFFFFF"/>
          <w:sz w:val="24"/>
        </w:rPr>
      </w:pPr>
    </w:p>
    <w:sectPr w:rsidR="0095645B" w:rsidSect="00830F9E">
      <w:type w:val="continuous"/>
      <w:pgSz w:w="11906" w:h="16838" w:code="9"/>
      <w:pgMar w:top="680" w:right="680" w:bottom="680" w:left="680" w:header="72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1141" w14:textId="77777777" w:rsidR="00266A7F" w:rsidRDefault="00266A7F">
      <w:r>
        <w:separator/>
      </w:r>
    </w:p>
  </w:endnote>
  <w:endnote w:type="continuationSeparator" w:id="0">
    <w:p w14:paraId="371E9BB7" w14:textId="77777777" w:rsidR="00266A7F" w:rsidRDefault="0026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8ABF" w14:textId="77777777" w:rsidR="00266A7F" w:rsidRDefault="00266A7F">
      <w:r>
        <w:separator/>
      </w:r>
    </w:p>
  </w:footnote>
  <w:footnote w:type="continuationSeparator" w:id="0">
    <w:p w14:paraId="02776E25" w14:textId="77777777" w:rsidR="00266A7F" w:rsidRDefault="0026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36D14"/>
    <w:multiLevelType w:val="singleLevel"/>
    <w:tmpl w:val="05F86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A10F6"/>
    <w:multiLevelType w:val="singleLevel"/>
    <w:tmpl w:val="8814C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ED7E3B"/>
    <w:multiLevelType w:val="singleLevel"/>
    <w:tmpl w:val="A5448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1E24D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402A47E4"/>
    <w:multiLevelType w:val="singleLevel"/>
    <w:tmpl w:val="A420DF5E"/>
    <w:lvl w:ilvl="0">
      <w:start w:val="1"/>
      <w:numFmt w:val="bullet"/>
      <w:pStyle w:val="Mi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6" w15:restartNumberingAfterBreak="0">
    <w:nsid w:val="4B292DCC"/>
    <w:multiLevelType w:val="singleLevel"/>
    <w:tmpl w:val="72FED4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CE06F6"/>
    <w:multiLevelType w:val="singleLevel"/>
    <w:tmpl w:val="134C89F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66DF4E5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DE"/>
    <w:rsid w:val="00004F94"/>
    <w:rsid w:val="00005214"/>
    <w:rsid w:val="00022807"/>
    <w:rsid w:val="00024641"/>
    <w:rsid w:val="0002589C"/>
    <w:rsid w:val="0004740B"/>
    <w:rsid w:val="000667CA"/>
    <w:rsid w:val="00076D66"/>
    <w:rsid w:val="00085641"/>
    <w:rsid w:val="000B1763"/>
    <w:rsid w:val="000B4300"/>
    <w:rsid w:val="000B5338"/>
    <w:rsid w:val="000B69AD"/>
    <w:rsid w:val="000C30EB"/>
    <w:rsid w:val="000C5D89"/>
    <w:rsid w:val="000D31AD"/>
    <w:rsid w:val="000D7ADE"/>
    <w:rsid w:val="000F688E"/>
    <w:rsid w:val="001450F6"/>
    <w:rsid w:val="001469A5"/>
    <w:rsid w:val="0015286D"/>
    <w:rsid w:val="0015323A"/>
    <w:rsid w:val="0017486E"/>
    <w:rsid w:val="001B2B74"/>
    <w:rsid w:val="001C3A1E"/>
    <w:rsid w:val="001E231D"/>
    <w:rsid w:val="001E3009"/>
    <w:rsid w:val="001F279D"/>
    <w:rsid w:val="0022337D"/>
    <w:rsid w:val="00227455"/>
    <w:rsid w:val="002574CD"/>
    <w:rsid w:val="00266A7F"/>
    <w:rsid w:val="00266D41"/>
    <w:rsid w:val="0029237F"/>
    <w:rsid w:val="002A6B8C"/>
    <w:rsid w:val="002D101F"/>
    <w:rsid w:val="002E7AC7"/>
    <w:rsid w:val="003069B0"/>
    <w:rsid w:val="00313BE2"/>
    <w:rsid w:val="003206B2"/>
    <w:rsid w:val="003216D7"/>
    <w:rsid w:val="00323C49"/>
    <w:rsid w:val="003374FD"/>
    <w:rsid w:val="00373955"/>
    <w:rsid w:val="00375046"/>
    <w:rsid w:val="00377178"/>
    <w:rsid w:val="00381EDB"/>
    <w:rsid w:val="003B5DBD"/>
    <w:rsid w:val="003C1B8E"/>
    <w:rsid w:val="003E4BE0"/>
    <w:rsid w:val="00407782"/>
    <w:rsid w:val="004277DD"/>
    <w:rsid w:val="0047739E"/>
    <w:rsid w:val="00477B2D"/>
    <w:rsid w:val="00494053"/>
    <w:rsid w:val="004A651D"/>
    <w:rsid w:val="004B1CED"/>
    <w:rsid w:val="004E03C7"/>
    <w:rsid w:val="00525D9E"/>
    <w:rsid w:val="00534F74"/>
    <w:rsid w:val="0054174A"/>
    <w:rsid w:val="00575014"/>
    <w:rsid w:val="00597217"/>
    <w:rsid w:val="005B27F7"/>
    <w:rsid w:val="005B65A8"/>
    <w:rsid w:val="005D0C4B"/>
    <w:rsid w:val="005E39EC"/>
    <w:rsid w:val="00600212"/>
    <w:rsid w:val="00601B33"/>
    <w:rsid w:val="00631E20"/>
    <w:rsid w:val="00642AF6"/>
    <w:rsid w:val="0065426B"/>
    <w:rsid w:val="00657E34"/>
    <w:rsid w:val="00666AAC"/>
    <w:rsid w:val="00675524"/>
    <w:rsid w:val="006A2ABE"/>
    <w:rsid w:val="006B31C8"/>
    <w:rsid w:val="006F4309"/>
    <w:rsid w:val="007050EC"/>
    <w:rsid w:val="00744FF4"/>
    <w:rsid w:val="0077364A"/>
    <w:rsid w:val="00784110"/>
    <w:rsid w:val="007A4898"/>
    <w:rsid w:val="007B6D12"/>
    <w:rsid w:val="007C57B2"/>
    <w:rsid w:val="007F2C06"/>
    <w:rsid w:val="007F5303"/>
    <w:rsid w:val="007F62FF"/>
    <w:rsid w:val="00830F9E"/>
    <w:rsid w:val="00831263"/>
    <w:rsid w:val="00844CDE"/>
    <w:rsid w:val="00851343"/>
    <w:rsid w:val="00862222"/>
    <w:rsid w:val="0086340F"/>
    <w:rsid w:val="008B083C"/>
    <w:rsid w:val="008E455C"/>
    <w:rsid w:val="008F0146"/>
    <w:rsid w:val="00931878"/>
    <w:rsid w:val="0095645B"/>
    <w:rsid w:val="009578CB"/>
    <w:rsid w:val="00993A4D"/>
    <w:rsid w:val="009A2562"/>
    <w:rsid w:val="009B217D"/>
    <w:rsid w:val="009B24CC"/>
    <w:rsid w:val="009B71C2"/>
    <w:rsid w:val="00A11F4C"/>
    <w:rsid w:val="00A75844"/>
    <w:rsid w:val="00AD74AE"/>
    <w:rsid w:val="00AF4EA2"/>
    <w:rsid w:val="00B008A6"/>
    <w:rsid w:val="00B019D7"/>
    <w:rsid w:val="00B12BDC"/>
    <w:rsid w:val="00B13700"/>
    <w:rsid w:val="00B20990"/>
    <w:rsid w:val="00B20D86"/>
    <w:rsid w:val="00B3064F"/>
    <w:rsid w:val="00B43E36"/>
    <w:rsid w:val="00B71540"/>
    <w:rsid w:val="00B86DCA"/>
    <w:rsid w:val="00B94153"/>
    <w:rsid w:val="00BC4961"/>
    <w:rsid w:val="00BD47DC"/>
    <w:rsid w:val="00BF6A3A"/>
    <w:rsid w:val="00C12E9A"/>
    <w:rsid w:val="00C65DE4"/>
    <w:rsid w:val="00C74A26"/>
    <w:rsid w:val="00C84763"/>
    <w:rsid w:val="00CA11EE"/>
    <w:rsid w:val="00CB2FBF"/>
    <w:rsid w:val="00CB7B36"/>
    <w:rsid w:val="00CC50DD"/>
    <w:rsid w:val="00CE68E7"/>
    <w:rsid w:val="00CF74A2"/>
    <w:rsid w:val="00D00349"/>
    <w:rsid w:val="00D3485E"/>
    <w:rsid w:val="00D45583"/>
    <w:rsid w:val="00D47578"/>
    <w:rsid w:val="00D835F2"/>
    <w:rsid w:val="00D840CD"/>
    <w:rsid w:val="00DB0DC6"/>
    <w:rsid w:val="00DB1E29"/>
    <w:rsid w:val="00DC42B6"/>
    <w:rsid w:val="00DD72CF"/>
    <w:rsid w:val="00DE7A09"/>
    <w:rsid w:val="00E12612"/>
    <w:rsid w:val="00E25015"/>
    <w:rsid w:val="00E37142"/>
    <w:rsid w:val="00E45C20"/>
    <w:rsid w:val="00E7299B"/>
    <w:rsid w:val="00E73458"/>
    <w:rsid w:val="00E753B6"/>
    <w:rsid w:val="00E90789"/>
    <w:rsid w:val="00EC3D61"/>
    <w:rsid w:val="00EC741A"/>
    <w:rsid w:val="00ED0FD8"/>
    <w:rsid w:val="00ED6515"/>
    <w:rsid w:val="00F277CD"/>
    <w:rsid w:val="00F54A79"/>
    <w:rsid w:val="00F71D58"/>
    <w:rsid w:val="00FE13F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48EE5C"/>
  <w15:docId w15:val="{A920AB5F-E935-4AD6-BA47-1C2EDFB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26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color w:val="000000"/>
      <w:sz w:val="28"/>
    </w:rPr>
  </w:style>
  <w:style w:type="paragraph" w:styleId="berschrift9">
    <w:name w:val="heading 9"/>
    <w:basedOn w:val="Standard"/>
    <w:next w:val="Standard"/>
    <w:qFormat/>
    <w:rsid w:val="00BC4961"/>
    <w:pPr>
      <w:keepNext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left" w:pos="4820"/>
        <w:tab w:val="right" w:pos="9639"/>
      </w:tabs>
      <w:spacing w:before="0"/>
    </w:pPr>
    <w:rPr>
      <w:sz w:val="20"/>
    </w:rPr>
  </w:style>
  <w:style w:type="paragraph" w:customStyle="1" w:styleId="MitBullets">
    <w:name w:val="MitBullets"/>
    <w:basedOn w:val="Standard"/>
    <w:pPr>
      <w:numPr>
        <w:numId w:val="8"/>
      </w:num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Aufzhlung">
    <w:name w:val="Aufzählung"/>
    <w:basedOn w:val="Standard"/>
    <w:rsid w:val="00844CDE"/>
    <w:pPr>
      <w:widowControl w:val="0"/>
      <w:spacing w:before="0"/>
      <w:ind w:left="284" w:hanging="284"/>
    </w:pPr>
    <w:rPr>
      <w:sz w:val="24"/>
    </w:rPr>
  </w:style>
  <w:style w:type="paragraph" w:customStyle="1" w:styleId="Symbol">
    <w:name w:val="Symbol"/>
    <w:basedOn w:val="Standard"/>
    <w:rsid w:val="00BC4961"/>
    <w:pPr>
      <w:keepNext/>
      <w:keepLines/>
      <w:spacing w:before="40"/>
      <w:jc w:val="center"/>
    </w:pPr>
    <w:rPr>
      <w:sz w:val="20"/>
    </w:rPr>
  </w:style>
  <w:style w:type="paragraph" w:styleId="Sprechblasentext">
    <w:name w:val="Balloon Text"/>
    <w:basedOn w:val="Standard"/>
    <w:link w:val="SprechblasentextZchn"/>
    <w:rsid w:val="00085641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8564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7578"/>
    <w:pPr>
      <w:ind w:left="720"/>
      <w:contextualSpacing/>
    </w:pPr>
  </w:style>
  <w:style w:type="table" w:styleId="Tabellenraster">
    <w:name w:val="Table Grid"/>
    <w:basedOn w:val="NormaleTabelle"/>
    <w:rsid w:val="0095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image" Target="media/image78.gif"/><Relationship Id="rId16" Type="http://schemas.openxmlformats.org/officeDocument/2006/relationships/image" Target="media/image10.jpeg"/><Relationship Id="rId11" Type="http://schemas.openxmlformats.org/officeDocument/2006/relationships/image" Target="media/image5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gif"/><Relationship Id="rId5" Type="http://schemas.openxmlformats.org/officeDocument/2006/relationships/footnotes" Target="footnotes.xml"/><Relationship Id="rId19" Type="http://schemas.openxmlformats.org/officeDocument/2006/relationships/image" Target="media/image13.w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gif"/><Relationship Id="rId8" Type="http://schemas.openxmlformats.org/officeDocument/2006/relationships/image" Target="media/image2.JP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gif"/><Relationship Id="rId85" Type="http://schemas.openxmlformats.org/officeDocument/2006/relationships/image" Target="media/image79.gif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gif"/><Relationship Id="rId81" Type="http://schemas.openxmlformats.org/officeDocument/2006/relationships/image" Target="media/image75.gif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7" Type="http://schemas.openxmlformats.org/officeDocument/2006/relationships/image" Target="media/image1.emf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29" Type="http://schemas.openxmlformats.org/officeDocument/2006/relationships/image" Target="media/image23.jpeg"/><Relationship Id="rId24" Type="http://schemas.openxmlformats.org/officeDocument/2006/relationships/image" Target="media/image18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87" Type="http://schemas.openxmlformats.org/officeDocument/2006/relationships/theme" Target="theme/theme1.xml"/><Relationship Id="rId61" Type="http://schemas.openxmlformats.org/officeDocument/2006/relationships/image" Target="media/image55.jpeg"/><Relationship Id="rId82" Type="http://schemas.openxmlformats.org/officeDocument/2006/relationships/image" Target="media/image7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etran3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Betran32.Dot</Template>
  <TotalTime>0</TotalTime>
  <Pages>3</Pages>
  <Words>95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Toluol</vt:lpstr>
    </vt:vector>
  </TitlesOfParts>
  <Company>Dienststelle Arbeitsschutz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Toluol</dc:title>
  <dc:creator>Wg/KCS</dc:creator>
  <cp:keywords>, docId:AE040C827F4D0C18D49495C4407706D9</cp:keywords>
  <dc:description>«quelle»</dc:description>
  <cp:lastModifiedBy>Hannappel, Claudia</cp:lastModifiedBy>
  <cp:revision>3</cp:revision>
  <cp:lastPrinted>2001-05-10T08:29:00Z</cp:lastPrinted>
  <dcterms:created xsi:type="dcterms:W3CDTF">2025-10-16T07:00:00Z</dcterms:created>
  <dcterms:modified xsi:type="dcterms:W3CDTF">2025-10-16T07:00:00Z</dcterms:modified>
  <cp:category>freigegeben: 14.05.2001</cp:category>
</cp:coreProperties>
</file>